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0D" w:rsidRDefault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«Патриотическое воспитание дошкольников средствами изобразительного искусства»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Любовь к родному краю, родной культуре,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родной речи начинается с малого-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любви к своей семье, к своему жилищу,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своему детскому саду.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Постепенно расширяясь, эта любовь переходит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любовь к Родине, её истории, прошлому и настоящему,</w:t>
      </w:r>
    </w:p>
    <w:p w:rsidR="00E3799C" w:rsidRDefault="00E3799C" w:rsidP="00E379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ко всему, человечеству.</w:t>
      </w:r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Д.С.Лихачёв</w:t>
      </w:r>
      <w:proofErr w:type="spellEnd"/>
    </w:p>
    <w:p w:rsidR="00E3799C" w:rsidRDefault="00E3799C" w:rsidP="00E3799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799C" w:rsidRDefault="00E3799C" w:rsidP="00E37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9B4155" w:rsidRDefault="00F84DD1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начинать воспитывать патриотические чувства у ребёнка? В каком возрасте формирование патриотизма наиболее приемлемо?</w:t>
      </w:r>
      <w:r w:rsidR="00251265">
        <w:rPr>
          <w:rFonts w:ascii="Times New Roman" w:hAnsi="Times New Roman" w:cs="Times New Roman"/>
          <w:sz w:val="28"/>
          <w:szCs w:val="28"/>
        </w:rPr>
        <w:t xml:space="preserve"> Когда ребёнок начинает испытывать любовь к родной стране осознанно? Чем раньше мы начинаем прививать ребёнку любовь ко всему, что его окружает, тем легче будет вырастить из него настоящего патриота с</w:t>
      </w:r>
      <w:r w:rsidR="00C568BB">
        <w:rPr>
          <w:rFonts w:ascii="Times New Roman" w:hAnsi="Times New Roman" w:cs="Times New Roman"/>
          <w:sz w:val="28"/>
          <w:szCs w:val="28"/>
        </w:rPr>
        <w:t>в</w:t>
      </w:r>
      <w:r w:rsidR="00251265">
        <w:rPr>
          <w:rFonts w:ascii="Times New Roman" w:hAnsi="Times New Roman" w:cs="Times New Roman"/>
          <w:sz w:val="28"/>
          <w:szCs w:val="28"/>
        </w:rPr>
        <w:t>оей страны.</w:t>
      </w:r>
    </w:p>
    <w:p w:rsidR="00887BB0" w:rsidRDefault="00887BB0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педагогам, необходимо помочь ребёнку расширить его знания, опыт, приобщить к родной культуре. И постараться это сделать так, чтобы у ребёнка остались неизгладимые впечатления, которые и легли бы в основу формирования патриотических чувств. В детском саду нравственно-патриотическое воспитание происходит во время бесед, чтения художественной литературы. Дети знакомятся с обычаями, традициями родной страны во время песенно-танцевального творчества. С помощью изобразительной деятельности ребёнка можно познакомить с народными промыслами России, узорами национальной одежды</w:t>
      </w:r>
      <w:r w:rsidR="0090444B">
        <w:rPr>
          <w:rFonts w:ascii="Times New Roman" w:hAnsi="Times New Roman" w:cs="Times New Roman"/>
          <w:sz w:val="28"/>
          <w:szCs w:val="28"/>
        </w:rPr>
        <w:t>. Возможности изобразительного искусства безграничны. В рисунке можно передать впечатления от поездок по родной стране, показать символы страны. Дети могут нарисовать Московский кремль, достопримечательности своего родного посёлка, а так же сюжеты исторических событий страны: первый полёт в космос, День победы.</w:t>
      </w:r>
    </w:p>
    <w:p w:rsidR="0090444B" w:rsidRDefault="0090444B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Обычные занятия по изобразительно-художественной деятельности могут не дать глубоких знаний о Родине, с помощью интегрированных занятий можно достичь более высоких результатов в данном направлении.</w:t>
      </w:r>
    </w:p>
    <w:p w:rsidR="0090444B" w:rsidRDefault="0090444B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патриотическое воспитание детей средствами изобразительного искусства на занятиях, представляет собой целенаправленный процесс, основанный на специально организуемой и сознательно осуществляемой педагогической </w:t>
      </w:r>
      <w:r w:rsidR="009B4155">
        <w:rPr>
          <w:rFonts w:ascii="Times New Roman" w:hAnsi="Times New Roman" w:cs="Times New Roman"/>
          <w:sz w:val="28"/>
          <w:szCs w:val="28"/>
        </w:rPr>
        <w:t>деятельности, которая предполагает  формирование в единстве эстетических и патриотических чувств.</w:t>
      </w:r>
    </w:p>
    <w:p w:rsidR="00C71B09" w:rsidRDefault="00C568BB" w:rsidP="00C5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Воспитывать патриотизм нужно с раннего детства, не забывая о том, что патриотизм  у каждого ребёнка формируется индивидуально. Он связан с духовным миром человека. И задача педагогов сделать так, чтобы эти переживания были яркими, незабываемыми. Начиная работу, педагог должен сам знать природные, культурные, экономические и социальные особенности региона, где он живёт. А самое главное, необходимо, чтобы педагог любил свою Родину, свой край, город и всегда помнил слова академика Д. С. Лихачева: «Чувство любви к Родине нужно заботливо выращивать, прививая духовную осёдлость, так как без корней в родной местности, стороне человек похож на иссушенное растение, перекати – поле». В последнее время в нашей жизни произошли сложные, противоречивые события: отошли в сторону хорошо известные праздники, появились новые. Молодое поколение забывает русскую народную культуру, народные игры, все чаще с «помощью телевидения» в детские души вторгаются рекламы пивных банок, нормой жизни становится уклонение от службы в армии, открытие детских домов при живых родителях. Произошла смена кумиров молодёжи, в качестве образца предлагаются не вечные истины и доблести, а криминальная, силовая героика. Объективными показателями нравственного неблагополучия в сфере детства являются: проявление табачной, алкогольной, наркотической и других зависимостей, включая все виды «экранной зависимости». Наблюдается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взаимоотчуждение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родителей, разрыв тёплых, эмоциональных связей между старшим и подрастающим поколением. На второй план отходят доброта, милосердие, стремление к духовности. А ведь дети – будущий «человеческий капитал», ценный 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аны, залог её будущего развития, в каждой семье под руководством родителей растёт будущий гражданин. В молодых семьях вопросы воспитания патриотизма не считаются важными, зачастую вызывают лишь недоумение. Патриотическое воспитание можно назвать одним из самых сложных направлений. Понятие "патриотизм" понимается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 посёлка, традиции предков. 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</w:t>
      </w:r>
      <w:r w:rsidR="00C71B09">
        <w:rPr>
          <w:rFonts w:ascii="Times New Roman" w:hAnsi="Times New Roman" w:cs="Times New Roman"/>
          <w:sz w:val="28"/>
          <w:szCs w:val="28"/>
        </w:rPr>
        <w:t>-</w:t>
      </w:r>
    </w:p>
    <w:p w:rsidR="00C568BB" w:rsidRDefault="00C568BB" w:rsidP="00C5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 иногда и на всю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очень важно в воспитании патриотизма. Нравственно – патриотическое воспитание детей – не новая область дошкольной педагогики, практическое и теоретическое значение которой осуществлялось на всех этапах отечественной педагогики. Сегодня наше общество переживает переоценку идеалов, иногда ставятся под сомнение общечеловеческие ценности, что может привести к необратимым последствиям. Содержание образования должно быть направлено на воспитание культурного человека, любящего свой посёлок, край, свою Родину. Таким образом, я определила содержание и развитие идей патриотического воспитания в педагогических исследованиях. Без патриотических чувств, убеждений, действий человек не может быть настоящим гражданином и защитником своей Отчизны. Самое нужное и самое трудное для семьи и для страны – это воспитать человека. Я считаю, что нравственно - патриотическое воспитание детей является одной из основных задач дошкольного образовательного учреждения.</w:t>
      </w:r>
    </w:p>
    <w:p w:rsidR="00C568BB" w:rsidRDefault="00C568BB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9C" w:rsidRDefault="00E3799C" w:rsidP="00E3799C">
      <w:pPr>
        <w:rPr>
          <w:rFonts w:ascii="Times New Roman" w:hAnsi="Times New Roman" w:cs="Times New Roman"/>
          <w:sz w:val="28"/>
          <w:szCs w:val="28"/>
        </w:rPr>
      </w:pPr>
    </w:p>
    <w:p w:rsidR="00887BB0" w:rsidRDefault="00887BB0" w:rsidP="00E3799C">
      <w:pPr>
        <w:rPr>
          <w:rFonts w:ascii="Times New Roman" w:hAnsi="Times New Roman" w:cs="Times New Roman"/>
          <w:sz w:val="28"/>
          <w:szCs w:val="28"/>
        </w:rPr>
      </w:pPr>
    </w:p>
    <w:p w:rsidR="009B4155" w:rsidRDefault="009B4155" w:rsidP="00887BB0">
      <w:pPr>
        <w:rPr>
          <w:rFonts w:ascii="Times New Roman" w:hAnsi="Times New Roman" w:cs="Times New Roman"/>
          <w:sz w:val="28"/>
          <w:szCs w:val="28"/>
        </w:rPr>
      </w:pP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дошкольников средствами изобразительного искусства»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 педагога – Митрофанова Оксана Владимировна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2.Образование:  «Областное государственное образовательное учреждение среднего профессионального образования Рязанский педагогический колледж  г. Рязань. 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 самообра</w:t>
      </w:r>
      <w:r w:rsidR="009B4155">
        <w:rPr>
          <w:rFonts w:ascii="Times New Roman" w:hAnsi="Times New Roman" w:cs="Times New Roman"/>
          <w:sz w:val="28"/>
          <w:szCs w:val="28"/>
        </w:rPr>
        <w:t xml:space="preserve">зования - «Патриотическое воспитание дошкольников средствами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7BB0" w:rsidRDefault="009B4155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начата- 01.09.2022</w:t>
      </w:r>
      <w:r w:rsidR="00887BB0">
        <w:rPr>
          <w:rFonts w:ascii="Times New Roman" w:hAnsi="Times New Roman" w:cs="Times New Roman"/>
          <w:sz w:val="28"/>
          <w:szCs w:val="28"/>
        </w:rPr>
        <w:t>г.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</w:t>
      </w:r>
      <w:r w:rsidR="009B4155">
        <w:rPr>
          <w:rFonts w:ascii="Times New Roman" w:hAnsi="Times New Roman" w:cs="Times New Roman"/>
          <w:sz w:val="28"/>
          <w:szCs w:val="28"/>
        </w:rPr>
        <w:t>пологается закончить- 31.05.2023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E37B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выявление, теоретическое </w:t>
      </w:r>
      <w:r w:rsidR="001B0588">
        <w:rPr>
          <w:rFonts w:ascii="Times New Roman" w:hAnsi="Times New Roman" w:cs="Times New Roman"/>
          <w:sz w:val="28"/>
          <w:szCs w:val="28"/>
        </w:rPr>
        <w:t xml:space="preserve">обоснование и опытно-экспериментальная проверка педагогических условий формирования нравственно-патриотических чувств у детей старшего дошкольного возраста </w:t>
      </w:r>
      <w:r w:rsidR="00BE37B9">
        <w:rPr>
          <w:rFonts w:ascii="Times New Roman" w:hAnsi="Times New Roman" w:cs="Times New Roman"/>
          <w:sz w:val="28"/>
          <w:szCs w:val="28"/>
        </w:rPr>
        <w:t>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E37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теоретические аспекты проблемы формирования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патриотических чувств детей старшего дошкольного возраста. 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содержание, формы и методы формирования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патриотических чувств у детей дошкольного возраста в условиях детского  дошкольного учреждения.</w:t>
      </w:r>
    </w:p>
    <w:p w:rsidR="00887BB0" w:rsidRDefault="0011034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благоприятную среду для патриотического воспитания детей, посредством изобразительной деятельности</w:t>
      </w:r>
      <w:r w:rsidR="00887BB0">
        <w:rPr>
          <w:rFonts w:ascii="Times New Roman" w:hAnsi="Times New Roman" w:cs="Times New Roman"/>
          <w:sz w:val="28"/>
          <w:szCs w:val="28"/>
        </w:rPr>
        <w:t>.</w:t>
      </w:r>
    </w:p>
    <w:p w:rsidR="00887BB0" w:rsidRDefault="0011034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совместную деятельность с родителями воспитанников по патриотическому воспитанию детей с помощью изобразительного искусства.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 нравственные качества личности через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 селом,  воспитывать любовь и привязанность к своей семье, родному дому, к своему народу, его традициям, обычаям.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Перспективы при продолжении работы на следующий год: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</w:t>
      </w:r>
      <w:r w:rsidR="00110340">
        <w:rPr>
          <w:rFonts w:ascii="Times New Roman" w:hAnsi="Times New Roman" w:cs="Times New Roman"/>
          <w:sz w:val="28"/>
          <w:szCs w:val="28"/>
        </w:rPr>
        <w:t>но вести работу по теме: «Патриотическое воспитание дошкольников средс</w:t>
      </w:r>
      <w:r w:rsidR="001B0588">
        <w:rPr>
          <w:rFonts w:ascii="Times New Roman" w:hAnsi="Times New Roman" w:cs="Times New Roman"/>
          <w:sz w:val="28"/>
          <w:szCs w:val="28"/>
        </w:rPr>
        <w:t>твами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Продолжить подборку игр и игровых упражнений по данной теме;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новинки методической литературы;</w:t>
      </w:r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работе с родителями включать анкеты, беседы,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887BB0" w:rsidRDefault="00887BB0" w:rsidP="0088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праздников. </w:t>
      </w:r>
    </w:p>
    <w:p w:rsidR="00887BB0" w:rsidRDefault="00887BB0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 1</w:t>
      </w:r>
    </w:p>
    <w:p w:rsidR="00455D0B" w:rsidRDefault="00455D0B" w:rsidP="00455D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 самообразования  по теме: "</w:t>
      </w:r>
      <w:r w:rsidRPr="0030737C">
        <w:rPr>
          <w:rFonts w:ascii="Times New Roman" w:hAnsi="Times New Roman" w:cs="Times New Roman"/>
          <w:sz w:val="28"/>
          <w:szCs w:val="28"/>
        </w:rPr>
        <w:t xml:space="preserve"> </w:t>
      </w:r>
      <w:r w:rsidRPr="0030737C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дошкольников средствами изобразительного искусства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на 2022-2023 уч. год 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10"/>
        <w:gridCol w:w="3670"/>
        <w:gridCol w:w="2328"/>
      </w:tblGrid>
      <w:tr w:rsidR="00455D0B" w:rsidTr="00EA58C4">
        <w:trPr>
          <w:trHeight w:val="77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455D0B" w:rsidTr="00EA58C4">
        <w:trPr>
          <w:trHeight w:val="2183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1.Сухомлинский В. А. "Как воспитать настоящего человека"   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Интернет-ресурсы.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spacing w:after="0"/>
              <w:rPr>
                <w:rFonts w:cs="Times New Roman"/>
              </w:rPr>
            </w:pPr>
          </w:p>
        </w:tc>
      </w:tr>
      <w:tr w:rsidR="00455D0B" w:rsidTr="00EA58C4">
        <w:trPr>
          <w:trHeight w:val="386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в группе детского сада «Моя Родина – Россия».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посёлку.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дидактических игр по патриотическому воспитанию.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 «Моя Родина – Россия».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игр.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творчеству  Сергея Есенина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 «Моя малая Родина».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«Осень в гости к нам пришла»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рисунков «Мой родной посёлок»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«Осень, золото роняет…»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по патриотическому воспитанию детей.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символикой России, родной  области.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народными традициями и праздниками.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«Моя Родина Россия»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«Синичкин день»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играми.   Беседа о народных приметах.   Беседа о народных промыслах.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«Игры наших бабушек».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 «Главные праздники России».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празднику «День защитника Отечества».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защитника Отечества.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весне, о погоде, об изменениях в природе весной, об особенностях этого времени года. Чтение литературных произведений о весне.                           Беседа о берёзке — символе России.                                  Стихи и песни о берёзке.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«Берёзка-символ России»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  «Я люблю Россию»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«Россия-Родина моя»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работ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детско-родительских рисунков «Моя Родина – Россия». 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Дне Победы. Просмотр тематических мультфильмов, прослушивание песен Победы.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поделок «И помнит мир…»</w:t>
            </w:r>
          </w:p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Утренник, посвящённый Дню Победы.</w:t>
            </w: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spacing w:after="0"/>
              <w:rPr>
                <w:rFonts w:cs="Times New Roman"/>
              </w:rPr>
            </w:pPr>
          </w:p>
        </w:tc>
      </w:tr>
      <w:tr w:rsidR="00455D0B" w:rsidTr="00EA58C4">
        <w:trPr>
          <w:trHeight w:val="60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семьёй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маленького гражданина».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spacing w:after="0"/>
              <w:rPr>
                <w:rFonts w:cs="Times New Roman"/>
              </w:rPr>
            </w:pP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«Воспитание патриотизма в детском саду и дома».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«Воспитание патриотического самосознания в семье».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spacing w:after="0"/>
              <w:rPr>
                <w:rFonts w:cs="Times New Roman"/>
              </w:rPr>
            </w:pPr>
          </w:p>
        </w:tc>
      </w:tr>
      <w:tr w:rsidR="00455D0B" w:rsidTr="00EA58C4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D0B" w:rsidRDefault="00455D0B" w:rsidP="00EA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детского сада.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B" w:rsidRDefault="00455D0B" w:rsidP="00EA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«Мир вокруг нас»». </w:t>
            </w:r>
          </w:p>
        </w:tc>
      </w:tr>
    </w:tbl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0B" w:rsidRDefault="00455D0B" w:rsidP="00455D0B">
      <w:r>
        <w:t xml:space="preserve">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З.С. Дмитренко по выявлению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патриотических чувств у детей старшего дошкольного возраста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1.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«Наш посёлок «Авангард»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.Как называется страна, в которой ты живешь?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каком посёлке ты живешь?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называется улица, на которой находится твой детский сад?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какой улице живешь ты?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еще улицы  есть у нас в посёлке? 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Какие ты знаешь учреждения в посёлке Авангард?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2.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«Моя семья»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выявление знаний о своей фамилии, имен родителей, родственников, знание родственных связей, увлечений своей семьи.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Беседа, запись ответов детей, рисование на тему «Моя семья»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Как ты понимаешь, что такое семья?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 тебя большая семья?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кем ты живешь?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Есть ли у тебя бабушки, дедушки?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Как зовут твоих родителей?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Кто ты в семье?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 собираетесь вместе семьей?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Чем вы занимаетесь все вместе?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Куда ты любишь ходить вместе с мамой?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Приходят ли твои друзья к тебе в гости, что вы делаете?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Какие праздники бывают у вас дома?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Какой праздник ты любишь больше всего?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Почему он тебе нравится?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Есть ли в вашей семье традиции?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результатов: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(3 балла) Ребенок называет фамилию, имена всех родственников, родственные связи, увлечения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(2 балла) Ребенок называет не всех родственников, путается в связях.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 (1 балл) Ребенок не знает фамилию, родственников.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3.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на тему «Обычаи, традиции и быт».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уровня представлений детей о быте и укладе жизни русского народа.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Назвать пословицы о труде.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Рассказать, что находится в доме.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Рассказать, чем занимались (основной вид деятельности русского народа).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Критерии диагностического обследования.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уровень - 3 балла: Устойчивый интерес к знаниям исторического и этнографического характера;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быте, основных занятиях (предметы утвари, одежды, особенности труда, национальная кухня, традиции, обычаи)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уровень - 2 балла: Знает названия некоторых предметов быта, но слабо представляет себе уклад жизни, может ответить с помощью воспитателя.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 - 1 балл: Не проявляет интереса к знаниям исторического и этнографического характера, не сформированы представления о быте основных занятиях тувинского народа.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4.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«Что такое Родина?»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–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патриотических представлений у детей дошкольного возраста.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Что такое родина?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2.Как называется область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ты живешь?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и от чего защищает нашу родину?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патриотических представлений у дошкольников. Высокий уровень - 3 балла: Ребёнок полно и аргументированно отвечает на вопрос. Знает некоторые сведения об истории города и страны.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уровень - 2 балла: Ребёнок отвечает на вопрос с помощью вопросов воспитателя. Испытывает затруднения при аргументации ответов. Нуждается в дополнительном пояснении педагога.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- 1 балл: Ребёнок не отвечает на вопрос даже с помощью вопросов воспитателя. Эмоциональный отклик на обсуждаемую тему выражен слабо. Ребёнок пассивен при обсуждении. 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5.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Педагогическая ситуация «Незаконченные рассказы»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Выявление уровня осознания и мотивировки детьми нравственных норм, которые необходимы для формирования основ патриотизма у старших дошкольников. Исследование проводится индивидуально.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«Я буду рассказывать тебе истории, а ты их закончи»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Дети строили город. Оля не хотела играть. Она стояла рядом и смотрела, как играют другие. К детям подошла воспитательница и сказала: «Мы сейчас будем ужинать. Пора складывать кубики в коробки. Попросите Олю помочь вам». Тогда Оля ответила... Что ответила Оля? Почему?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Кате на день рождения мама подарила красивую куклу. Катя стала с ней играть. Тут к ней подошла ее младшая сестра Вера и сказала; «Я тоже хочу поиграть с этой куклой». Тогда Катя ответила ... Что ответила Катя? Почему?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Люба и Саша рисовали. Люба рисовала красным карандашом, а Саша — зеленым. Вдруг Любин карандаш сломался. «Саша, — сказала Люба, - можно мне дорисовать картинку твоим карандашом?» Саша ей ответил... Что ответил Саша? Почему? 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данных. Анализируют, насколько осознаны детьми нравственные нормы. Соответственно распределяют испытуемых по 3 уровням осознания нравственных норм. За каждый ответ по ситуациям ставится определенное количество баллов соответствующих уровню осознания ребенком нравственных норм.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балла - очень высокий уровень. Ребенок называет нравственную норму, правильно оценивает поведение детей и мотивирует свою оценку.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- высокий уровень. Ребенок называет нравственную норму, правильно оценивает поведение детей, но не мотивирует свою оценку.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балла - средний уровень. Ребенок оценивает поведение детей как положительное или отрицательное (правильно или неправильно, хорошо  или плохо), но оценку не мотивирует и нравственную норму не формулирует.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балл - низкий уровень. Ребенок не может оценить поступки детей. Соответственно сумма баллов по всем заданиям также показывает уровень осознания ребенком нравственных норм</w:t>
      </w:r>
    </w:p>
    <w:p w:rsidR="00455D0B" w:rsidRDefault="00455D0B" w:rsidP="0045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12 баллов - очень высокий уровень осознания ребенком нравственных норм. 9 баллов - высокий уровень осознания ребенком нравственных норм. 6 баллов - средний уровень осознания ребенком нравственных норм. 3 балла - низкий уровень осознания ребенком нравственных норм. </w:t>
      </w:r>
    </w:p>
    <w:p w:rsidR="00455D0B" w:rsidRDefault="00455D0B" w:rsidP="00455D0B">
      <w:r>
        <w:t xml:space="preserve"> </w:t>
      </w:r>
    </w:p>
    <w:p w:rsidR="00C71B09" w:rsidRDefault="00455D0B" w:rsidP="00E3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71B09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p w:rsidR="00C71B09" w:rsidRPr="00E3799C" w:rsidRDefault="00C71B09" w:rsidP="00E3799C">
      <w:pPr>
        <w:rPr>
          <w:rFonts w:ascii="Times New Roman" w:hAnsi="Times New Roman" w:cs="Times New Roman"/>
          <w:sz w:val="28"/>
          <w:szCs w:val="28"/>
        </w:rPr>
      </w:pPr>
    </w:p>
    <w:sectPr w:rsidR="00C71B09" w:rsidRPr="00E3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9C"/>
    <w:rsid w:val="00110340"/>
    <w:rsid w:val="00131A0D"/>
    <w:rsid w:val="001B0588"/>
    <w:rsid w:val="00251265"/>
    <w:rsid w:val="00455D0B"/>
    <w:rsid w:val="00887BB0"/>
    <w:rsid w:val="0090444B"/>
    <w:rsid w:val="009B4155"/>
    <w:rsid w:val="00BE37B9"/>
    <w:rsid w:val="00C568BB"/>
    <w:rsid w:val="00C71B09"/>
    <w:rsid w:val="00E3799C"/>
    <w:rsid w:val="00F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2022-09-05T10:25:00Z</dcterms:created>
  <dcterms:modified xsi:type="dcterms:W3CDTF">2023-12-11T09:24:00Z</dcterms:modified>
</cp:coreProperties>
</file>